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4A0" w:rsidRDefault="00EA14A0" w:rsidP="00AB36F9">
      <w:pPr>
        <w:pStyle w:val="a3"/>
        <w:jc w:val="center"/>
        <w:rPr>
          <w:b/>
          <w:lang w:val="ru-RU"/>
        </w:rPr>
      </w:pPr>
      <w:r>
        <w:rPr>
          <w:b/>
          <w:noProof/>
          <w:lang w:val="ru-RU" w:eastAsia="ru-RU"/>
        </w:rPr>
        <w:drawing>
          <wp:inline distT="0" distB="0" distL="0" distR="0">
            <wp:extent cx="5732145" cy="7949723"/>
            <wp:effectExtent l="0" t="0" r="1905" b="0"/>
            <wp:docPr id="1" name="Рисунок 1" descr="C:\Users\User\Desktop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7949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2.1.2. По вопросам организации питания детский сад взаимодействует с родителями (законными представителями) воспитанников, с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управлением образования, территориальным органом </w:t>
      </w:r>
      <w:proofErr w:type="spellStart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2.1.3. Питание воспитанников организуется в соответствии с требованиями СП 2.4.3648-20, СанПиН 2.3/2.4.3590-20 и </w:t>
      </w:r>
      <w:proofErr w:type="gramStart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ТР</w:t>
      </w:r>
      <w:proofErr w:type="gramEnd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ТС 021/2011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и другими федеральными, региональными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и муниципальными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нормативными актами, регламентирующими правила предоставления питания.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 Режим питания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2.2.1. Питание предоставляется в дни работы детского сада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2.2.2. В случае проведения мероприятий, связанных с выходом или выездом воспитанников из здания детского сада, режим предоставления питания переводится на специальный график, утверждаемый приказом заведующего детским садом.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 Условия организации питания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2.3.1. В соответствии с требованиями СП 2.4.3648-20,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СанПиН 2.3/2.4.3590-20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и </w:t>
      </w:r>
      <w:proofErr w:type="gramStart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ТР</w:t>
      </w:r>
      <w:proofErr w:type="gramEnd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ТС 021/2011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 детском саду выделены производственные помещения для приема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хранения продуктов, приготовления пищевой продукции. Производственные помещения оснащаются механическим, тепловым и холодильным оборудованием, инвентарем, посудой и мебелью.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2.3.2. 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Поставка </w:t>
      </w:r>
      <w:proofErr w:type="gramStart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пищевых</w:t>
      </w:r>
      <w:proofErr w:type="gramEnd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продукции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и сырья осуществляется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 Департаментом питания.</w:t>
      </w:r>
    </w:p>
    <w:p w:rsidR="00F248EC" w:rsidRPr="00EA7320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A732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2.4. Меры по улучшению организации питания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2.4.1. В целях совершенствования организации питания воспитанников администрация детского сада совместно с воспитателями:</w:t>
      </w:r>
    </w:p>
    <w:p w:rsidR="00F248EC" w:rsidRPr="00DD42CD" w:rsidRDefault="003042FD" w:rsidP="00B9257C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организует постоянную информационно-просветительскую работу по повышению уровня культуры питания воспитанников;</w:t>
      </w:r>
    </w:p>
    <w:p w:rsidR="00F248EC" w:rsidRPr="00DD42CD" w:rsidRDefault="003042FD" w:rsidP="00B9257C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оформляет информационные стенды, посвященные вопросам формирования культуры питания;</w:t>
      </w:r>
    </w:p>
    <w:p w:rsidR="00F248EC" w:rsidRPr="00DD42CD" w:rsidRDefault="003042FD" w:rsidP="00B9257C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проводит с родителями (законными представителями) воспитанников беседы, лектории и другие мероприятия, посвященные вопросам роли питания в формировании здоровья человека, обеспечения ежедневного сбалансированного питания, развития культуры питания и пропаганды здорового образа жизни, правильного питания в домашних условиях;</w:t>
      </w:r>
    </w:p>
    <w:p w:rsidR="00F248EC" w:rsidRPr="00DD42CD" w:rsidRDefault="003042FD" w:rsidP="00B9257C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содействует созданию системы общественного информирования и общественной экспертизы организации питания в детском саду с учетом широкого использования потенциала управляющего и родительского совета;</w:t>
      </w:r>
    </w:p>
    <w:p w:rsidR="00F248EC" w:rsidRDefault="003042FD" w:rsidP="00B9257C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проводит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мониторинг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питания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Порядок предоставления приемов пищи и питьевой воды воспитанникам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3.1. Обязательные приемы пищи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3.1.1. Всем воспитанникам предоставляется необходимое количество обязательных приемов пищи в зависимости от продолжительности нахождения воспитанника в детском саду. Кратность приемов определяется по нормам, установленным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приложением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12 к СанПиН 2.3/2.4.3590-20.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3.1.2. Отпуск приемов пищи осуществляется по заявкам ответственных работников. Заявка на количество </w:t>
      </w:r>
      <w:proofErr w:type="gramStart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питающихся</w:t>
      </w:r>
      <w:proofErr w:type="gramEnd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предоставляется ответственными работниками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работникам пищеблока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и уточняется не позднее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 7.30 утра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3.1.3. Время приема пищи воспитанниками определяется по нормам, установленным в таблице 4 приложения 10 к СанПиН 2.3/2.4.3590-20.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3.1.4. Воспитаннику прекращается предоставление обязательных приемов пищи:</w:t>
      </w:r>
    </w:p>
    <w:p w:rsidR="00F248EC" w:rsidRPr="00DD42CD" w:rsidRDefault="003042FD" w:rsidP="00B9257C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на время </w:t>
      </w:r>
      <w:proofErr w:type="spellStart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деятельности с применением дистанционных технологий;</w:t>
      </w:r>
    </w:p>
    <w:p w:rsidR="00F248EC" w:rsidRPr="00DD42CD" w:rsidRDefault="003042FD" w:rsidP="00B9257C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 случае смерти воспитанника (признания его судом в установленном порядке безвестно отсутствующим или объявления умершим);</w:t>
      </w:r>
    </w:p>
    <w:p w:rsidR="00F248EC" w:rsidRPr="00DD42CD" w:rsidRDefault="003042FD" w:rsidP="00B9257C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при переводе или отчислении воспитанника из детского сада;</w:t>
      </w:r>
    </w:p>
    <w:p w:rsidR="00F248EC" w:rsidRPr="00AB36F9" w:rsidRDefault="00F248EC" w:rsidP="00B9257C">
      <w:p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248EC" w:rsidRPr="00AB36F9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36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3.2. Питьевой режим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3.2.1.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Питьевой режим воспитанников обеспечивается 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>ежедневно.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3.2.2. Свободный доступ к питьевой воде обеспечивается в течение всего времени</w:t>
      </w:r>
      <w:r w:rsidRPr="00DD42CD">
        <w:rPr>
          <w:lang w:val="ru-RU"/>
        </w:rPr>
        <w:br/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пребывания детей в детском саду.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3.2.3. При организации питьевого режима соблюдаются правила и нормативы, установленные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СанПиН 2.3/2.4.3590-20.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Финансовое обеспечение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4.1. Источники и порядок определения стоимости организации питания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4.1.1. Финансирование питания воспитанников осуществляется за счет:</w:t>
      </w:r>
    </w:p>
    <w:p w:rsidR="00F248EC" w:rsidRPr="00DD42CD" w:rsidRDefault="003042FD" w:rsidP="00B9257C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средств родителей (законных представителей) воспитанников (далее – родительская плата);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4.2. Организация питания за счет средств родительской платы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4.2.1. Предоставление питания воспитанникам за счет родительской платы осуществляется в рамках средств, взимаемых с родителей (законных представителей) за присмотр и уход за детьми в детском саду.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4.2.2. Заведующий детским садом издает приказ, которым утверждает список воспитанников, имеющих право на обеспечение питанием за счет средств родителей (законных представителей).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4.2.3. Списки детей для получения питания за счет средств родителей (законных представителей) воспитанников формирует два раза в год (на 1 сентября и 1 января) и корректирует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ся 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при наличии:</w:t>
      </w:r>
    </w:p>
    <w:p w:rsidR="00F248EC" w:rsidRDefault="003042FD" w:rsidP="00B9257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поступивших</w:t>
      </w:r>
      <w:proofErr w:type="spellEnd"/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 или выбывших 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4.2.4. Начисление родительской платы производится на основании табеля посещаемости воспитанников.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4.2.5. Родительская плата начисляется  и оплачивается по квитанции, полученной родителями (законными представителями) воспитанников в детском саду. Оплата производится в отделении банка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 или через </w:t>
      </w:r>
      <w:proofErr w:type="spellStart"/>
      <w:r w:rsidR="00EA7320">
        <w:rPr>
          <w:rFonts w:hAnsi="Times New Roman" w:cs="Times New Roman"/>
          <w:color w:val="000000"/>
          <w:sz w:val="24"/>
          <w:szCs w:val="24"/>
          <w:lang w:val="ru-RU"/>
        </w:rPr>
        <w:t>госуслуги</w:t>
      </w:r>
      <w:proofErr w:type="spellEnd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по указанным в квитанции реквизитам.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4.2.6. Внесение родительской платы осуществляется ежемесячно в срок до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числа месяца, в котором будет организовано питание.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4.2.7. О непосещении воспитанником детского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обязаны сообщить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 в детский сад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. Сообщение должно поступить заблаговременно, то есть до наступления дня отсутствия воспитанника.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4.2.8. При отсутствии воспитанника по уважительным причинам и при условии своевременного предупреждения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 таком отсутствии ребенок снимается с питания. При этом ответственное лицо производит перерасчет стоимости питания и уплаченные деньги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Меры социальной поддержки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5.1. Компенсация родительской платы за питание предоставляется родителям (законным представителям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воспитанников детского сада.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Размер компенсации родительской платы зависит от количества детей в семье</w:t>
      </w:r>
      <w:r w:rsidR="00EA732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5.2. Основанием для получения родителями (законными представителями) воспитанников компенсационных выплат является предоставление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соответсвующих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5.3. При возникновении права на обеспечение льготным питанием воспитанников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заявление родителей (законных представителей) рассматривается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 течени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 дня.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5.4. Списки воспитанников, поставленных на льготное питание, утверждаются приказом заведующего детским садом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В приказ могут вноситься изменения в связи с подачей новых заявлений и утратой льготы.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5.5. В случае возникновения причин для досрочного прекращения предоставления льготного питания воспитанникам заведующий детским садом издает приказ об исключении ребенка из списков детей, питающихся льготно, с указанием этих причин.</w:t>
      </w:r>
      <w:r w:rsidRPr="00DD42CD">
        <w:rPr>
          <w:lang w:val="ru-RU"/>
        </w:rPr>
        <w:br/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Обязанности участников образовательных отношений при организации питания</w:t>
      </w:r>
    </w:p>
    <w:p w:rsidR="00F248EC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6.1. Заведующий детским садом:</w:t>
      </w:r>
    </w:p>
    <w:p w:rsidR="00F248EC" w:rsidRPr="00DD42CD" w:rsidRDefault="003042FD" w:rsidP="00B9257C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издает приказ о предоставлении питания воспитанникам;</w:t>
      </w:r>
    </w:p>
    <w:p w:rsidR="00F248EC" w:rsidRPr="00DD42CD" w:rsidRDefault="003042FD" w:rsidP="00B9257C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несет ответственность за организацию питания воспитанников в соответствии с федеральными, региональными и муниципальными нормативными актами, федеральными санитарными правилами и нормами, уставом детского сада и настоящим Положением;</w:t>
      </w:r>
    </w:p>
    <w:p w:rsidR="00F248EC" w:rsidRPr="00DD42CD" w:rsidRDefault="003042FD" w:rsidP="00B9257C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обеспечивает принятие локальных актов, предусмотренных настоящим Положением;</w:t>
      </w:r>
    </w:p>
    <w:p w:rsidR="00F248EC" w:rsidRPr="00DD42CD" w:rsidRDefault="003042FD" w:rsidP="00B9257C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назначает из числа работников детского сада ответственных за организацию питания и закрепляет их обязанности;</w:t>
      </w:r>
    </w:p>
    <w:p w:rsidR="00F248EC" w:rsidRPr="00DD42CD" w:rsidRDefault="003042FD" w:rsidP="00B9257C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обеспечивает рассмотрение вопросов организации питания воспитанников на родительских собраниях, заседаниях управляющего совета детского сада.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6.2. </w:t>
      </w:r>
      <w:proofErr w:type="gramStart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Ответственный</w:t>
      </w:r>
      <w:proofErr w:type="gramEnd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за питанием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осуществляет обязанности, установленные приказом заведующего детским садом.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6.3. Заместитель заведующего по административно-хозяйственной части:</w:t>
      </w:r>
    </w:p>
    <w:p w:rsidR="00F248EC" w:rsidRPr="00DD42CD" w:rsidRDefault="003042FD" w:rsidP="00B9257C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обеспечивает своевременную организацию ремонта технологического, механического и холодильного оборудования пищеблока;</w:t>
      </w:r>
    </w:p>
    <w:p w:rsidR="00F248EC" w:rsidRPr="00DD42CD" w:rsidRDefault="003042FD" w:rsidP="00B9257C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снабжает пищеблок достаточным количеством посуды, специальной одежды, санитарно-гигиеническими средствами, уборочным инвентарем.</w:t>
      </w:r>
    </w:p>
    <w:p w:rsidR="00F248EC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6.4. Работники пищеблока:</w:t>
      </w:r>
    </w:p>
    <w:p w:rsidR="00F248EC" w:rsidRPr="00DD42CD" w:rsidRDefault="003042FD" w:rsidP="00B9257C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выполняют обязанности в рамках должностной инструкции;</w:t>
      </w:r>
    </w:p>
    <w:p w:rsidR="00F248EC" w:rsidRPr="00DD42CD" w:rsidRDefault="003042FD" w:rsidP="00B9257C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вправе вносить предложения по улучшению организации питания.</w:t>
      </w:r>
    </w:p>
    <w:p w:rsidR="00F248EC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6.5. Воспитатели:</w:t>
      </w:r>
    </w:p>
    <w:p w:rsidR="00F248EC" w:rsidRDefault="003042FD" w:rsidP="00B9257C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представляют в пищеблок детского сада заявку об организации питания воспитанников на следующий день. </w:t>
      </w: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заявке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обязательно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указывается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фактическое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количество питающихся;</w:t>
      </w:r>
    </w:p>
    <w:p w:rsidR="00F248EC" w:rsidRPr="00DD42CD" w:rsidRDefault="003042FD" w:rsidP="00B9257C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уточняют представленную накануне заявку об организации питания воспитанников;</w:t>
      </w:r>
    </w:p>
    <w:p w:rsidR="00F248EC" w:rsidRPr="00DD42CD" w:rsidRDefault="003042FD" w:rsidP="00B9257C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ведут ежедневный табель учета полученных воспитанниками приемов пищи;</w:t>
      </w:r>
    </w:p>
    <w:p w:rsidR="00F248EC" w:rsidRPr="00DD42CD" w:rsidRDefault="003042FD" w:rsidP="00B9257C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воспитатель группы 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представляют </w:t>
      </w:r>
      <w:proofErr w:type="gramStart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ответственному</w:t>
      </w:r>
      <w:proofErr w:type="gramEnd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за организацию питания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данные о количестве фактически полученных воспитанниками приемов пищи;</w:t>
      </w:r>
    </w:p>
    <w:p w:rsidR="00F248EC" w:rsidRPr="00DD42CD" w:rsidRDefault="003042FD" w:rsidP="00B9257C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осуществляют в части своей компетенции мониторинг организации питания;</w:t>
      </w:r>
    </w:p>
    <w:p w:rsidR="00F248EC" w:rsidRPr="00DD42CD" w:rsidRDefault="003042FD" w:rsidP="00B9257C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предусматривают в планах воспитательной работы мероприятия, направленные на формирование здорового образа жизни детей,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воспитанников;</w:t>
      </w:r>
    </w:p>
    <w:p w:rsidR="00F248EC" w:rsidRPr="00DD42CD" w:rsidRDefault="003042FD" w:rsidP="00B9257C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выносят на обсуждение на заседаниях управляющего совета детского сада предложения по улучшению питания воспитанников.</w:t>
      </w:r>
    </w:p>
    <w:p w:rsidR="00F248EC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6.6. Родители (законные представители) воспитанников:</w:t>
      </w:r>
    </w:p>
    <w:p w:rsidR="00F248EC" w:rsidRPr="00DD42CD" w:rsidRDefault="003042FD" w:rsidP="00B9257C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представляют подтверждающие документы в случае, если ребенок относится к льготной категории детей;</w:t>
      </w:r>
    </w:p>
    <w:p w:rsidR="00F248EC" w:rsidRPr="00DD42CD" w:rsidRDefault="003042FD" w:rsidP="00B9257C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сообщают представителю детского сада о болезни ребенка или его временном отсутствии в детском саду для снятия его с питания на период его фактического отсутствия, а также предупреждают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воспитателя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об имеющихся у ребенка аллергических реакциях на продукты питания и других ограничениях;</w:t>
      </w:r>
    </w:p>
    <w:p w:rsidR="00F248EC" w:rsidRPr="00DD42CD" w:rsidRDefault="003042FD" w:rsidP="00B9257C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ведут разъяснительную работу со своими детьми по привитию им навыков здорового образа жизни и правильного питания;</w:t>
      </w:r>
    </w:p>
    <w:p w:rsidR="00F248EC" w:rsidRPr="00DD42CD" w:rsidRDefault="003042FD" w:rsidP="00B9257C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вносят предложения по улучшению организации питания воспитанников;</w:t>
      </w:r>
    </w:p>
    <w:p w:rsidR="00F248EC" w:rsidRPr="00AB36F9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36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7. </w:t>
      </w:r>
      <w:proofErr w:type="gramStart"/>
      <w:r w:rsidRPr="00AB36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Контроль за</w:t>
      </w:r>
      <w:proofErr w:type="gramEnd"/>
      <w:r w:rsidRPr="00AB36F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организацией питания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7.1. Контроль качества и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организации питания основан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на принципах ХАССП и осуществляется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на основании программы производственного контроля, утвержденной заведующим детским садом.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7.2. Дополнительный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контроль организации питания может осуществляться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Порядок проведения такого вида контроля определяется локальным актом детского сада.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Ответственность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8.1. Все работники детского сада, отвечающие за организацию питания, несут ответственность за вред, причиненный здоровью воспитанников, связанный с неисполнением или ненадлежащим исполнением должностных обязанностей.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8.2. Родители (законные представители) воспитанников несут предусмотренную действующим законодательством ответственность за </w:t>
      </w:r>
      <w:proofErr w:type="spellStart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неуведомление</w:t>
      </w:r>
      <w:proofErr w:type="spellEnd"/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о наступлении обстоятельств, лишающих их права на получение компенсации на питание ребенка.</w:t>
      </w:r>
    </w:p>
    <w:p w:rsidR="00F248EC" w:rsidRPr="00DD42CD" w:rsidRDefault="003042FD" w:rsidP="00B9257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8.3. Работники детского сада, виновные в нарушении требований организации питания, привлекаются к дисциплинарной и материальной ответственности, а в случаях, установленных законодательством Российской Федерации, – к гражданско-правовой, административной и уголовной ответственности в порядке, установленном федеральными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42CD">
        <w:rPr>
          <w:rFonts w:hAnsi="Times New Roman" w:cs="Times New Roman"/>
          <w:color w:val="000000"/>
          <w:sz w:val="24"/>
          <w:szCs w:val="24"/>
          <w:lang w:val="ru-RU"/>
        </w:rPr>
        <w:t>законами.</w:t>
      </w:r>
    </w:p>
    <w:sectPr w:rsidR="00F248EC" w:rsidRPr="00DD42C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164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1176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2E62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C433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5737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0F07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B17E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C23B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047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B41D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AA7C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E190B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7"/>
  </w:num>
  <w:num w:numId="7">
    <w:abstractNumId w:val="10"/>
  </w:num>
  <w:num w:numId="8">
    <w:abstractNumId w:val="1"/>
  </w:num>
  <w:num w:numId="9">
    <w:abstractNumId w:val="11"/>
  </w:num>
  <w:num w:numId="10">
    <w:abstractNumId w:val="2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F7C21"/>
    <w:rsid w:val="002D33B1"/>
    <w:rsid w:val="002D3591"/>
    <w:rsid w:val="003042FD"/>
    <w:rsid w:val="003514A0"/>
    <w:rsid w:val="004F7E17"/>
    <w:rsid w:val="005A05CE"/>
    <w:rsid w:val="00653AF6"/>
    <w:rsid w:val="00AB36F9"/>
    <w:rsid w:val="00B73A5A"/>
    <w:rsid w:val="00B9257C"/>
    <w:rsid w:val="00DD42CD"/>
    <w:rsid w:val="00E438A1"/>
    <w:rsid w:val="00EA14A0"/>
    <w:rsid w:val="00EA7320"/>
    <w:rsid w:val="00F01E19"/>
    <w:rsid w:val="00F2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AB36F9"/>
    <w:pPr>
      <w:spacing w:before="0" w:after="0"/>
    </w:pPr>
  </w:style>
  <w:style w:type="paragraph" w:styleId="a4">
    <w:name w:val="Balloon Text"/>
    <w:basedOn w:val="a"/>
    <w:link w:val="a5"/>
    <w:uiPriority w:val="99"/>
    <w:semiHidden/>
    <w:unhideWhenUsed/>
    <w:rsid w:val="00B9257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25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AB36F9"/>
    <w:pPr>
      <w:spacing w:before="0" w:after="0"/>
    </w:pPr>
  </w:style>
  <w:style w:type="paragraph" w:styleId="a4">
    <w:name w:val="Balloon Text"/>
    <w:basedOn w:val="a"/>
    <w:link w:val="a5"/>
    <w:uiPriority w:val="99"/>
    <w:semiHidden/>
    <w:unhideWhenUsed/>
    <w:rsid w:val="00B9257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25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1548</Words>
  <Characters>8824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User</cp:lastModifiedBy>
  <cp:revision>10</cp:revision>
  <cp:lastPrinted>2021-11-26T06:18:00Z</cp:lastPrinted>
  <dcterms:created xsi:type="dcterms:W3CDTF">2011-11-02T04:15:00Z</dcterms:created>
  <dcterms:modified xsi:type="dcterms:W3CDTF">2021-11-29T05:00:00Z</dcterms:modified>
</cp:coreProperties>
</file>